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FDF" w:rsidRPr="00742F8D" w:rsidRDefault="003E7FDF" w:rsidP="003E7FDF">
      <w:pPr>
        <w:pStyle w:val="Title"/>
        <w:jc w:val="right"/>
        <w:rPr>
          <w:b/>
          <w:color w:val="1D1B11" w:themeColor="background2" w:themeShade="1A"/>
          <w:sz w:val="40"/>
        </w:rPr>
      </w:pPr>
      <w:r w:rsidRPr="00742F8D">
        <w:rPr>
          <w:b/>
          <w:color w:val="1D1B11" w:themeColor="background2" w:themeShade="1A"/>
          <w:sz w:val="40"/>
        </w:rPr>
        <w:t>KATA PENGANTAR</w:t>
      </w:r>
    </w:p>
    <w:p w:rsidR="003E7FDF" w:rsidRPr="00742F8D" w:rsidRDefault="003E7FDF" w:rsidP="003E7FDF">
      <w:pPr>
        <w:autoSpaceDE w:val="0"/>
        <w:autoSpaceDN w:val="0"/>
        <w:adjustRightInd w:val="0"/>
        <w:spacing w:after="0"/>
        <w:ind w:firstLine="720"/>
        <w:jc w:val="both"/>
        <w:rPr>
          <w:rFonts w:ascii="Times New Roman" w:hAnsi="Times New Roman" w:cs="Times New Roman"/>
          <w:color w:val="1D1B11" w:themeColor="background2" w:themeShade="1A"/>
          <w:sz w:val="24"/>
          <w:szCs w:val="24"/>
        </w:rPr>
      </w:pPr>
    </w:p>
    <w:p w:rsidR="003E7FDF" w:rsidRPr="00864ED0" w:rsidRDefault="003E7FDF" w:rsidP="003E7FDF">
      <w:pPr>
        <w:spacing w:after="0" w:line="360" w:lineRule="auto"/>
        <w:ind w:firstLine="720"/>
        <w:jc w:val="both"/>
        <w:rPr>
          <w:rFonts w:ascii="Times New Roman" w:hAnsi="Times New Roman" w:cs="Times New Roman"/>
          <w:sz w:val="24"/>
          <w:szCs w:val="24"/>
        </w:rPr>
      </w:pPr>
      <w:r w:rsidRPr="00864ED0">
        <w:rPr>
          <w:rFonts w:ascii="Times New Roman" w:hAnsi="Times New Roman" w:cs="Times New Roman"/>
          <w:sz w:val="24"/>
          <w:szCs w:val="24"/>
        </w:rPr>
        <w:t>Dalam upaya mewujudkan pemerintahan yang baik (</w:t>
      </w:r>
      <w:r w:rsidRPr="00864ED0">
        <w:rPr>
          <w:rFonts w:ascii="Times New Roman" w:hAnsi="Times New Roman" w:cs="Times New Roman"/>
          <w:i/>
          <w:sz w:val="24"/>
          <w:szCs w:val="24"/>
        </w:rPr>
        <w:t>good governance</w:t>
      </w:r>
      <w:r w:rsidRPr="00864ED0">
        <w:rPr>
          <w:rFonts w:ascii="Times New Roman" w:hAnsi="Times New Roman" w:cs="Times New Roman"/>
          <w:sz w:val="24"/>
          <w:szCs w:val="24"/>
        </w:rPr>
        <w:t>) maka setiap instansi pemerintah sebagai unsur penyelenggara pemerintahan dan pembangunan untuk mempertanggungjawabkan pelaksanaan tugas pokok dan fungsinya, serta keuangan pengelolaan sumber keuangan dan sumber daya berkaitan dengan kebijakan yang dipercayakan b</w:t>
      </w:r>
      <w:r>
        <w:rPr>
          <w:rFonts w:ascii="Times New Roman" w:hAnsi="Times New Roman" w:cs="Times New Roman"/>
          <w:sz w:val="24"/>
          <w:szCs w:val="24"/>
        </w:rPr>
        <w:t>erdasarkan perencanaan strategi</w:t>
      </w:r>
      <w:r w:rsidRPr="00864ED0">
        <w:rPr>
          <w:rFonts w:ascii="Times New Roman" w:hAnsi="Times New Roman" w:cs="Times New Roman"/>
          <w:sz w:val="24"/>
          <w:szCs w:val="24"/>
        </w:rPr>
        <w:t xml:space="preserve"> yang telah dirumuskan. Hal ini dilakukan melalui sistem Laporan Penyelenggaraan Pemerintahan Daerah (LPPD) yang disusun oleh SKPD setiap akhir tahun anggaran.</w:t>
      </w:r>
    </w:p>
    <w:p w:rsidR="003E7FDF" w:rsidRPr="00864ED0" w:rsidRDefault="003E7FDF" w:rsidP="003E7FDF">
      <w:pPr>
        <w:spacing w:after="0" w:line="360" w:lineRule="auto"/>
        <w:ind w:firstLine="720"/>
        <w:jc w:val="both"/>
        <w:rPr>
          <w:rFonts w:ascii="Times New Roman" w:hAnsi="Times New Roman" w:cs="Times New Roman"/>
          <w:sz w:val="24"/>
          <w:szCs w:val="24"/>
        </w:rPr>
      </w:pPr>
      <w:r w:rsidRPr="00864ED0">
        <w:rPr>
          <w:rFonts w:ascii="Times New Roman" w:hAnsi="Times New Roman" w:cs="Times New Roman"/>
          <w:sz w:val="24"/>
          <w:szCs w:val="24"/>
        </w:rPr>
        <w:t>Dengan demikian penyusunan LPPD tersebut dapat memberikan informasi tentang pencapaian kinerja dan kegagalan yang dicapai dalam satu tahun anggaran, sifat keterbukaan dimaksud seiring meningkatnya aspirasi masyarakat diera reformasi sekarang ini sehingga aparat disetiap SKPD dituntut adanya aparatur/ pelayan masyarakat yang memiliki kompetensi, transparansi yang bertujuan untuk memberikan pelayanan prima berkualitas kepada masyarakat.</w:t>
      </w:r>
    </w:p>
    <w:p w:rsidR="003E7FDF" w:rsidRPr="00864ED0" w:rsidRDefault="003E7FDF" w:rsidP="003E7FDF">
      <w:pPr>
        <w:spacing w:after="0" w:line="360" w:lineRule="auto"/>
        <w:ind w:firstLine="720"/>
        <w:jc w:val="both"/>
        <w:rPr>
          <w:rFonts w:ascii="Times New Roman" w:hAnsi="Times New Roman" w:cs="Times New Roman"/>
          <w:sz w:val="24"/>
          <w:szCs w:val="24"/>
        </w:rPr>
      </w:pPr>
      <w:r w:rsidRPr="00864ED0">
        <w:rPr>
          <w:rFonts w:ascii="Times New Roman" w:hAnsi="Times New Roman" w:cs="Times New Roman"/>
          <w:sz w:val="24"/>
          <w:szCs w:val="24"/>
        </w:rPr>
        <w:t>Disadari sepenuhnya bahwa apa yang dipaparkan dalam LPPD ini masih jauh dari kesempurnaan. Oleh karena itu, saran dan kritik dari berbagai pihak sangat diharapkan untuk penyempurnaan lebih lanjut.</w:t>
      </w:r>
    </w:p>
    <w:p w:rsidR="003E7FDF" w:rsidRPr="00742F8D" w:rsidRDefault="003E7FDF" w:rsidP="003E7FDF">
      <w:pPr>
        <w:spacing w:after="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ab/>
      </w:r>
    </w:p>
    <w:p w:rsidR="003E7FDF" w:rsidRPr="00EC6115" w:rsidRDefault="003E7FDF" w:rsidP="003E7FDF">
      <w:pPr>
        <w:spacing w:after="0" w:line="240" w:lineRule="auto"/>
        <w:ind w:left="4678"/>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K</w:t>
      </w:r>
      <w:r>
        <w:rPr>
          <w:rFonts w:ascii="Times New Roman" w:hAnsi="Times New Roman" w:cs="Times New Roman"/>
          <w:color w:val="1D1B11" w:themeColor="background2" w:themeShade="1A"/>
          <w:sz w:val="24"/>
          <w:szCs w:val="24"/>
        </w:rPr>
        <w:t xml:space="preserve">epulauan Selayar, </w:t>
      </w:r>
    </w:p>
    <w:p w:rsidR="003E7FDF" w:rsidRPr="00742F8D" w:rsidRDefault="003E7FDF" w:rsidP="003E7FDF">
      <w:pPr>
        <w:spacing w:after="0" w:line="240" w:lineRule="auto"/>
        <w:ind w:left="4678"/>
        <w:jc w:val="both"/>
        <w:rPr>
          <w:rFonts w:ascii="Times New Roman" w:hAnsi="Times New Roman" w:cs="Times New Roman"/>
          <w:color w:val="1D1B11" w:themeColor="background2" w:themeShade="1A"/>
          <w:sz w:val="24"/>
          <w:szCs w:val="24"/>
        </w:rPr>
      </w:pPr>
    </w:p>
    <w:p w:rsidR="003E7FDF" w:rsidRPr="00742F8D" w:rsidRDefault="003E7FDF" w:rsidP="003E7FDF">
      <w:pPr>
        <w:spacing w:after="0" w:line="240" w:lineRule="auto"/>
        <w:ind w:left="4678"/>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 xml:space="preserve">Direktur </w:t>
      </w:r>
      <w:r w:rsidR="008C43FE">
        <w:rPr>
          <w:rFonts w:ascii="Times New Roman" w:hAnsi="Times New Roman" w:cs="Times New Roman"/>
          <w:color w:val="1D1B11" w:themeColor="background2" w:themeShade="1A"/>
          <w:sz w:val="24"/>
          <w:szCs w:val="24"/>
        </w:rPr>
        <w:t xml:space="preserve">UPT. </w:t>
      </w:r>
      <w:r w:rsidRPr="00742F8D">
        <w:rPr>
          <w:rFonts w:ascii="Times New Roman" w:hAnsi="Times New Roman" w:cs="Times New Roman"/>
          <w:color w:val="1D1B11" w:themeColor="background2" w:themeShade="1A"/>
          <w:sz w:val="24"/>
          <w:szCs w:val="24"/>
        </w:rPr>
        <w:t>RSUD K.H. Hayyung</w:t>
      </w:r>
    </w:p>
    <w:p w:rsidR="003E7FDF" w:rsidRPr="00742F8D" w:rsidRDefault="003E7FDF" w:rsidP="003E7FDF">
      <w:pPr>
        <w:spacing w:after="0"/>
        <w:ind w:left="4678"/>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Kepulauan Selayar,</w:t>
      </w:r>
    </w:p>
    <w:p w:rsidR="003E7FDF" w:rsidRPr="00742F8D" w:rsidRDefault="003E7FDF" w:rsidP="003E7FDF">
      <w:pPr>
        <w:spacing w:after="0"/>
        <w:ind w:left="4678"/>
        <w:jc w:val="both"/>
        <w:rPr>
          <w:rFonts w:ascii="Times New Roman" w:hAnsi="Times New Roman" w:cs="Times New Roman"/>
          <w:color w:val="1D1B11" w:themeColor="background2" w:themeShade="1A"/>
          <w:sz w:val="24"/>
          <w:szCs w:val="24"/>
        </w:rPr>
      </w:pPr>
    </w:p>
    <w:p w:rsidR="003E7FDF" w:rsidRPr="00742F8D" w:rsidRDefault="003E7FDF" w:rsidP="003E7FDF">
      <w:pPr>
        <w:spacing w:after="0"/>
        <w:ind w:left="4678"/>
        <w:jc w:val="both"/>
        <w:rPr>
          <w:rFonts w:ascii="Times New Roman" w:hAnsi="Times New Roman" w:cs="Times New Roman"/>
          <w:color w:val="1D1B11" w:themeColor="background2" w:themeShade="1A"/>
          <w:sz w:val="24"/>
          <w:szCs w:val="24"/>
        </w:rPr>
      </w:pPr>
    </w:p>
    <w:p w:rsidR="003E7FDF" w:rsidRPr="00742F8D" w:rsidRDefault="003E7FDF" w:rsidP="003E7FDF">
      <w:pPr>
        <w:spacing w:after="0"/>
        <w:ind w:left="4678"/>
        <w:jc w:val="both"/>
        <w:rPr>
          <w:rFonts w:ascii="Times New Roman" w:hAnsi="Times New Roman" w:cs="Times New Roman"/>
          <w:color w:val="1D1B11" w:themeColor="background2" w:themeShade="1A"/>
          <w:sz w:val="24"/>
          <w:szCs w:val="24"/>
        </w:rPr>
      </w:pPr>
    </w:p>
    <w:p w:rsidR="003E7FDF" w:rsidRPr="00D457D7" w:rsidRDefault="003E7FDF" w:rsidP="003E7FDF">
      <w:pPr>
        <w:tabs>
          <w:tab w:val="left" w:pos="3420"/>
        </w:tabs>
        <w:spacing w:after="0"/>
        <w:ind w:left="4678"/>
        <w:rPr>
          <w:rFonts w:ascii="Times New Roman" w:hAnsi="Times New Roman"/>
          <w:b/>
          <w:sz w:val="24"/>
          <w:szCs w:val="24"/>
          <w:u w:val="single"/>
          <w:lang w:val="id-ID"/>
        </w:rPr>
      </w:pPr>
      <w:r>
        <w:rPr>
          <w:rFonts w:ascii="Times New Roman" w:hAnsi="Times New Roman"/>
          <w:b/>
          <w:sz w:val="24"/>
          <w:szCs w:val="24"/>
          <w:u w:val="single"/>
        </w:rPr>
        <w:t xml:space="preserve">dr. </w:t>
      </w:r>
      <w:r>
        <w:rPr>
          <w:rFonts w:ascii="Times New Roman" w:hAnsi="Times New Roman"/>
          <w:b/>
          <w:sz w:val="24"/>
          <w:szCs w:val="24"/>
          <w:u w:val="single"/>
          <w:lang w:val="id-ID"/>
        </w:rPr>
        <w:t>HAZAIRIN NUR, Sp.B, FICS</w:t>
      </w:r>
    </w:p>
    <w:p w:rsidR="003E7FDF" w:rsidRPr="00D457D7" w:rsidRDefault="003E7FDF" w:rsidP="003E7FDF">
      <w:pPr>
        <w:tabs>
          <w:tab w:val="left" w:pos="3420"/>
        </w:tabs>
        <w:spacing w:after="0"/>
        <w:ind w:left="4678"/>
        <w:rPr>
          <w:rFonts w:ascii="Times New Roman" w:hAnsi="Times New Roman"/>
          <w:b/>
          <w:sz w:val="24"/>
          <w:szCs w:val="24"/>
          <w:u w:val="single"/>
          <w:lang w:val="id-ID"/>
        </w:rPr>
      </w:pPr>
      <w:r>
        <w:rPr>
          <w:rFonts w:ascii="Times New Roman" w:hAnsi="Times New Roman"/>
          <w:sz w:val="24"/>
          <w:szCs w:val="24"/>
        </w:rPr>
        <w:t>Pangkat: Pe</w:t>
      </w:r>
      <w:r w:rsidR="00B35C8E">
        <w:rPr>
          <w:rFonts w:ascii="Times New Roman" w:hAnsi="Times New Roman"/>
          <w:sz w:val="24"/>
          <w:szCs w:val="24"/>
        </w:rPr>
        <w:t>mbina</w:t>
      </w:r>
      <w:r>
        <w:rPr>
          <w:rFonts w:ascii="Times New Roman" w:hAnsi="Times New Roman"/>
          <w:sz w:val="24"/>
          <w:szCs w:val="24"/>
          <w:lang w:val="id-ID"/>
        </w:rPr>
        <w:t xml:space="preserve"> Tk. I</w:t>
      </w:r>
    </w:p>
    <w:p w:rsidR="003E7FDF" w:rsidRPr="00D457D7" w:rsidRDefault="003E7FDF" w:rsidP="003E7FDF">
      <w:pPr>
        <w:tabs>
          <w:tab w:val="left" w:pos="3420"/>
          <w:tab w:val="left" w:pos="4395"/>
        </w:tabs>
        <w:spacing w:after="0"/>
        <w:ind w:left="4678"/>
        <w:rPr>
          <w:rFonts w:ascii="Times New Roman" w:hAnsi="Times New Roman"/>
          <w:sz w:val="24"/>
          <w:szCs w:val="24"/>
          <w:lang w:val="id-ID"/>
        </w:rPr>
      </w:pPr>
      <w:r>
        <w:rPr>
          <w:rFonts w:ascii="Times New Roman" w:hAnsi="Times New Roman"/>
          <w:sz w:val="24"/>
          <w:szCs w:val="24"/>
        </w:rPr>
        <w:t>N I P. 19</w:t>
      </w:r>
      <w:r>
        <w:rPr>
          <w:rFonts w:ascii="Times New Roman" w:hAnsi="Times New Roman"/>
          <w:sz w:val="24"/>
          <w:szCs w:val="24"/>
          <w:lang w:val="id-ID"/>
        </w:rPr>
        <w:t>770317 200604 1 020</w:t>
      </w:r>
    </w:p>
    <w:p w:rsidR="003E7FDF" w:rsidRDefault="003E7FDF" w:rsidP="003E7FDF">
      <w:pPr>
        <w:spacing w:after="0"/>
        <w:ind w:left="4680"/>
        <w:jc w:val="both"/>
        <w:rPr>
          <w:rFonts w:ascii="Times New Roman" w:hAnsi="Times New Roman" w:cs="Times New Roman"/>
          <w:color w:val="1D1B11" w:themeColor="background2" w:themeShade="1A"/>
          <w:sz w:val="24"/>
          <w:szCs w:val="24"/>
        </w:rPr>
      </w:pPr>
    </w:p>
    <w:p w:rsidR="003E7FDF" w:rsidRDefault="003E7FDF" w:rsidP="003E7FDF">
      <w:pPr>
        <w:pStyle w:val="Title"/>
        <w:jc w:val="right"/>
        <w:rPr>
          <w:b/>
          <w:color w:val="1D1B11" w:themeColor="background2" w:themeShade="1A"/>
          <w:sz w:val="40"/>
          <w:lang w:val="id-ID"/>
        </w:rPr>
      </w:pPr>
    </w:p>
    <w:p w:rsidR="003E7FDF" w:rsidRPr="00742F8D" w:rsidRDefault="003E7FDF" w:rsidP="003E7FDF">
      <w:pPr>
        <w:pStyle w:val="Title"/>
        <w:jc w:val="right"/>
        <w:rPr>
          <w:b/>
          <w:color w:val="1D1B11" w:themeColor="background2" w:themeShade="1A"/>
          <w:sz w:val="40"/>
        </w:rPr>
      </w:pPr>
      <w:r w:rsidRPr="00742F8D">
        <w:rPr>
          <w:b/>
          <w:color w:val="1D1B11" w:themeColor="background2" w:themeShade="1A"/>
          <w:sz w:val="40"/>
        </w:rPr>
        <w:lastRenderedPageBreak/>
        <w:t>DAFTAR ISI</w:t>
      </w:r>
    </w:p>
    <w:p w:rsidR="003E7FDF" w:rsidRPr="00742F8D" w:rsidRDefault="003E7FDF" w:rsidP="003E7FDF">
      <w:pPr>
        <w:spacing w:after="0" w:line="240" w:lineRule="auto"/>
        <w:rPr>
          <w:rFonts w:ascii="Times New Roman" w:hAnsi="Times New Roman" w:cs="Times New Roman"/>
          <w:b/>
          <w:color w:val="1D1B11" w:themeColor="background2" w:themeShade="1A"/>
          <w:sz w:val="24"/>
        </w:rPr>
      </w:pPr>
    </w:p>
    <w:tbl>
      <w:tblPr>
        <w:tblStyle w:val="TableGrid"/>
        <w:tblW w:w="90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1"/>
        <w:gridCol w:w="6804"/>
        <w:gridCol w:w="1163"/>
      </w:tblGrid>
      <w:tr w:rsidR="003E7FDF" w:rsidRPr="00742F8D" w:rsidTr="006C5A92">
        <w:tc>
          <w:tcPr>
            <w:tcW w:w="1101" w:type="dxa"/>
          </w:tcPr>
          <w:p w:rsidR="003E7FDF" w:rsidRPr="00742F8D" w:rsidRDefault="003E7FDF" w:rsidP="006C5A92">
            <w:pPr>
              <w:rPr>
                <w:rFonts w:ascii="Times New Roman" w:hAnsi="Times New Roman" w:cs="Times New Roman"/>
                <w:b/>
                <w:color w:val="1D1B11" w:themeColor="background2" w:themeShade="1A"/>
                <w:sz w:val="24"/>
              </w:rPr>
            </w:pPr>
          </w:p>
        </w:tc>
        <w:tc>
          <w:tcPr>
            <w:tcW w:w="6804" w:type="dxa"/>
          </w:tcPr>
          <w:p w:rsidR="003E7FDF" w:rsidRPr="00742F8D" w:rsidRDefault="003E7FDF" w:rsidP="006C5A92">
            <w:pPr>
              <w:rPr>
                <w:rFonts w:ascii="Times New Roman" w:hAnsi="Times New Roman" w:cs="Times New Roman"/>
                <w:b/>
                <w:color w:val="1D1B11" w:themeColor="background2" w:themeShade="1A"/>
                <w:sz w:val="24"/>
              </w:rPr>
            </w:pPr>
          </w:p>
        </w:tc>
        <w:tc>
          <w:tcPr>
            <w:tcW w:w="1163" w:type="dxa"/>
          </w:tcPr>
          <w:p w:rsidR="003E7FDF" w:rsidRPr="00742F8D" w:rsidRDefault="003E7FDF" w:rsidP="006C5A92">
            <w:pPr>
              <w:rPr>
                <w:rFonts w:ascii="Times New Roman" w:hAnsi="Times New Roman" w:cs="Times New Roman"/>
                <w:b/>
                <w:color w:val="1D1B11" w:themeColor="background2" w:themeShade="1A"/>
                <w:sz w:val="24"/>
              </w:rPr>
            </w:pPr>
            <w:r w:rsidRPr="00742F8D">
              <w:rPr>
                <w:rFonts w:ascii="Times New Roman" w:hAnsi="Times New Roman" w:cs="Times New Roman"/>
                <w:b/>
                <w:color w:val="1D1B11" w:themeColor="background2" w:themeShade="1A"/>
                <w:sz w:val="24"/>
              </w:rPr>
              <w:t>Halaman</w:t>
            </w:r>
          </w:p>
        </w:tc>
      </w:tr>
      <w:tr w:rsidR="003E7FDF" w:rsidRPr="00742F8D" w:rsidTr="006C5A92">
        <w:tc>
          <w:tcPr>
            <w:tcW w:w="1101" w:type="dxa"/>
          </w:tcPr>
          <w:p w:rsidR="003E7FDF" w:rsidRPr="00742F8D" w:rsidRDefault="003E7FDF" w:rsidP="006C5A92">
            <w:pPr>
              <w:rPr>
                <w:rFonts w:ascii="Times New Roman" w:hAnsi="Times New Roman" w:cs="Times New Roman"/>
                <w:b/>
                <w:color w:val="1D1B11" w:themeColor="background2" w:themeShade="1A"/>
                <w:sz w:val="24"/>
              </w:rPr>
            </w:pPr>
          </w:p>
        </w:tc>
        <w:tc>
          <w:tcPr>
            <w:tcW w:w="6804" w:type="dxa"/>
          </w:tcPr>
          <w:p w:rsidR="003E7FDF" w:rsidRPr="00742F8D" w:rsidRDefault="003E7FDF" w:rsidP="006C5A92">
            <w:pPr>
              <w:rPr>
                <w:rFonts w:ascii="Times New Roman" w:hAnsi="Times New Roman" w:cs="Times New Roman"/>
                <w:b/>
                <w:color w:val="1D1B11" w:themeColor="background2" w:themeShade="1A"/>
                <w:sz w:val="24"/>
              </w:rPr>
            </w:pPr>
          </w:p>
        </w:tc>
        <w:tc>
          <w:tcPr>
            <w:tcW w:w="1163" w:type="dxa"/>
          </w:tcPr>
          <w:p w:rsidR="003E7FDF" w:rsidRPr="00742F8D" w:rsidRDefault="003E7FDF" w:rsidP="006C5A92">
            <w:pPr>
              <w:rPr>
                <w:rFonts w:ascii="Times New Roman" w:hAnsi="Times New Roman" w:cs="Times New Roman"/>
                <w:b/>
                <w:color w:val="1D1B11" w:themeColor="background2" w:themeShade="1A"/>
                <w:sz w:val="24"/>
              </w:rPr>
            </w:pPr>
          </w:p>
        </w:tc>
      </w:tr>
      <w:tr w:rsidR="003E7FDF" w:rsidRPr="00742F8D" w:rsidTr="006C5A92">
        <w:tc>
          <w:tcPr>
            <w:tcW w:w="7905" w:type="dxa"/>
            <w:gridSpan w:val="2"/>
          </w:tcPr>
          <w:p w:rsidR="003E7FDF" w:rsidRPr="00742F8D" w:rsidRDefault="003E7FDF" w:rsidP="006C5A92">
            <w:pPr>
              <w:spacing w:line="360" w:lineRule="auto"/>
              <w:rPr>
                <w:rFonts w:ascii="Times New Roman" w:hAnsi="Times New Roman" w:cs="Times New Roman"/>
                <w:color w:val="1D1B11" w:themeColor="background2" w:themeShade="1A"/>
                <w:sz w:val="24"/>
              </w:rPr>
            </w:pPr>
            <w:r w:rsidRPr="00742F8D">
              <w:rPr>
                <w:rFonts w:ascii="Times New Roman" w:hAnsi="Times New Roman" w:cs="Times New Roman"/>
                <w:color w:val="1D1B11" w:themeColor="background2" w:themeShade="1A"/>
                <w:sz w:val="24"/>
              </w:rPr>
              <w:t>KATA PENGANTAR...........................................................................................</w:t>
            </w:r>
          </w:p>
        </w:tc>
        <w:tc>
          <w:tcPr>
            <w:tcW w:w="1163" w:type="dxa"/>
          </w:tcPr>
          <w:p w:rsidR="003E7FDF" w:rsidRPr="00742F8D" w:rsidRDefault="003E7FDF" w:rsidP="006C5A92">
            <w:pPr>
              <w:spacing w:line="276" w:lineRule="auto"/>
              <w:jc w:val="right"/>
              <w:rPr>
                <w:rFonts w:ascii="Times New Roman" w:hAnsi="Times New Roman" w:cs="Times New Roman"/>
                <w:color w:val="1D1B11" w:themeColor="background2" w:themeShade="1A"/>
                <w:sz w:val="24"/>
              </w:rPr>
            </w:pPr>
            <w:r w:rsidRPr="00742F8D">
              <w:rPr>
                <w:rFonts w:ascii="Times New Roman" w:hAnsi="Times New Roman" w:cs="Times New Roman"/>
                <w:color w:val="1D1B11" w:themeColor="background2" w:themeShade="1A"/>
                <w:sz w:val="24"/>
              </w:rPr>
              <w:t>ii</w:t>
            </w:r>
          </w:p>
        </w:tc>
      </w:tr>
      <w:tr w:rsidR="003E7FDF" w:rsidRPr="00742F8D" w:rsidTr="006C5A92">
        <w:tc>
          <w:tcPr>
            <w:tcW w:w="7905" w:type="dxa"/>
            <w:gridSpan w:val="2"/>
          </w:tcPr>
          <w:p w:rsidR="003E7FDF" w:rsidRPr="00742F8D" w:rsidRDefault="003E7FDF" w:rsidP="006C5A92">
            <w:pPr>
              <w:spacing w:line="360" w:lineRule="auto"/>
              <w:rPr>
                <w:rFonts w:ascii="Times New Roman" w:hAnsi="Times New Roman" w:cs="Times New Roman"/>
                <w:color w:val="1D1B11" w:themeColor="background2" w:themeShade="1A"/>
                <w:sz w:val="24"/>
              </w:rPr>
            </w:pPr>
            <w:r w:rsidRPr="00742F8D">
              <w:rPr>
                <w:rFonts w:ascii="Times New Roman" w:hAnsi="Times New Roman" w:cs="Times New Roman"/>
                <w:color w:val="1D1B11" w:themeColor="background2" w:themeShade="1A"/>
                <w:sz w:val="24"/>
              </w:rPr>
              <w:t>DAFTAR ISI..........................................................................................................</w:t>
            </w:r>
          </w:p>
        </w:tc>
        <w:tc>
          <w:tcPr>
            <w:tcW w:w="1163" w:type="dxa"/>
          </w:tcPr>
          <w:p w:rsidR="003E7FDF" w:rsidRPr="00742F8D" w:rsidRDefault="003E7FDF" w:rsidP="006C5A92">
            <w:pPr>
              <w:spacing w:line="276" w:lineRule="auto"/>
              <w:jc w:val="right"/>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rPr>
              <w:t>iii</w:t>
            </w:r>
          </w:p>
        </w:tc>
      </w:tr>
      <w:tr w:rsidR="003E7FDF" w:rsidRPr="00742F8D" w:rsidTr="006C5A92">
        <w:tc>
          <w:tcPr>
            <w:tcW w:w="7905" w:type="dxa"/>
            <w:gridSpan w:val="2"/>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1163" w:type="dxa"/>
          </w:tcPr>
          <w:p w:rsidR="003E7FDF" w:rsidRPr="00742F8D" w:rsidRDefault="003E7FDF" w:rsidP="006C5A92">
            <w:pPr>
              <w:jc w:val="right"/>
              <w:rPr>
                <w:rFonts w:ascii="Times New Roman" w:hAnsi="Times New Roman" w:cs="Times New Roman"/>
                <w:color w:val="1D1B11" w:themeColor="background2" w:themeShade="1A"/>
                <w:sz w:val="24"/>
              </w:rPr>
            </w:pP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r w:rsidRPr="00742F8D">
              <w:rPr>
                <w:rFonts w:ascii="Times New Roman" w:hAnsi="Times New Roman" w:cs="Times New Roman"/>
                <w:color w:val="1D1B11" w:themeColor="background2" w:themeShade="1A"/>
                <w:sz w:val="24"/>
              </w:rPr>
              <w:t>BAB I</w:t>
            </w:r>
          </w:p>
        </w:tc>
        <w:tc>
          <w:tcPr>
            <w:tcW w:w="6804" w:type="dxa"/>
          </w:tcPr>
          <w:p w:rsidR="003E7FDF" w:rsidRPr="00742F8D" w:rsidRDefault="003E7FDF" w:rsidP="006C5A92">
            <w:pPr>
              <w:spacing w:line="360" w:lineRule="auto"/>
              <w:rPr>
                <w:rFonts w:ascii="Times New Roman" w:hAnsi="Times New Roman" w:cs="Times New Roman"/>
                <w:color w:val="1D1B11" w:themeColor="background2" w:themeShade="1A"/>
                <w:sz w:val="24"/>
              </w:rPr>
            </w:pPr>
            <w:r w:rsidRPr="00742F8D">
              <w:rPr>
                <w:rFonts w:ascii="Times New Roman" w:hAnsi="Times New Roman" w:cs="Times New Roman"/>
                <w:color w:val="1D1B11" w:themeColor="background2" w:themeShade="1A"/>
                <w:sz w:val="24"/>
              </w:rPr>
              <w:t>PENDAHULUAN...............................................................................</w:t>
            </w:r>
          </w:p>
        </w:tc>
        <w:tc>
          <w:tcPr>
            <w:tcW w:w="1163" w:type="dxa"/>
          </w:tcPr>
          <w:p w:rsidR="003E7FDF" w:rsidRPr="00E90A92" w:rsidRDefault="00E90A92" w:rsidP="006C5A92">
            <w:pPr>
              <w:spacing w:line="276" w:lineRule="auto"/>
              <w:jc w:val="right"/>
              <w:rPr>
                <w:rFonts w:ascii="Times New Roman" w:hAnsi="Times New Roman" w:cs="Times New Roman"/>
                <w:color w:val="1D1B11" w:themeColor="background2" w:themeShade="1A"/>
                <w:sz w:val="24"/>
                <w:lang w:val="en-US"/>
              </w:rPr>
            </w:pPr>
            <w:r>
              <w:rPr>
                <w:rFonts w:ascii="Times New Roman" w:hAnsi="Times New Roman" w:cs="Times New Roman"/>
                <w:color w:val="1D1B11" w:themeColor="background2" w:themeShade="1A"/>
                <w:sz w:val="24"/>
                <w:lang w:val="en-US"/>
              </w:rPr>
              <w:t>1</w:t>
            </w: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6804" w:type="dxa"/>
          </w:tcPr>
          <w:p w:rsidR="003E7FDF" w:rsidRPr="00742F8D" w:rsidRDefault="003E32FC" w:rsidP="003E32FC">
            <w:pPr>
              <w:pStyle w:val="ListParagraph"/>
              <w:numPr>
                <w:ilvl w:val="1"/>
                <w:numId w:val="5"/>
              </w:numPr>
              <w:spacing w:line="360" w:lineRule="auto"/>
              <w:ind w:left="459" w:hanging="459"/>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rPr>
              <w:t xml:space="preserve">Gambaran Umum </w:t>
            </w:r>
            <w:r>
              <w:rPr>
                <w:rFonts w:ascii="Times New Roman" w:hAnsi="Times New Roman" w:cs="Times New Roman"/>
                <w:color w:val="1D1B11" w:themeColor="background2" w:themeShade="1A"/>
                <w:sz w:val="24"/>
                <w:lang w:val="en-US"/>
              </w:rPr>
              <w:t>OP</w:t>
            </w:r>
            <w:r w:rsidR="003E7FDF">
              <w:rPr>
                <w:rFonts w:ascii="Times New Roman" w:hAnsi="Times New Roman" w:cs="Times New Roman"/>
                <w:color w:val="1D1B11" w:themeColor="background2" w:themeShade="1A"/>
                <w:sz w:val="24"/>
              </w:rPr>
              <w:t>D.........................</w:t>
            </w:r>
            <w:r w:rsidR="003E7FDF" w:rsidRPr="00742F8D">
              <w:rPr>
                <w:rFonts w:ascii="Times New Roman" w:hAnsi="Times New Roman" w:cs="Times New Roman"/>
                <w:color w:val="1D1B11" w:themeColor="background2" w:themeShade="1A"/>
                <w:sz w:val="24"/>
              </w:rPr>
              <w:t>.................................</w:t>
            </w:r>
          </w:p>
        </w:tc>
        <w:tc>
          <w:tcPr>
            <w:tcW w:w="1163" w:type="dxa"/>
          </w:tcPr>
          <w:p w:rsidR="003E7FDF" w:rsidRPr="00E90A92" w:rsidRDefault="00E90A92" w:rsidP="006C5A92">
            <w:pPr>
              <w:spacing w:line="276" w:lineRule="auto"/>
              <w:jc w:val="right"/>
              <w:rPr>
                <w:rFonts w:ascii="Times New Roman" w:hAnsi="Times New Roman" w:cs="Times New Roman"/>
                <w:color w:val="1D1B11" w:themeColor="background2" w:themeShade="1A"/>
                <w:sz w:val="24"/>
                <w:lang w:val="en-US"/>
              </w:rPr>
            </w:pPr>
            <w:r>
              <w:rPr>
                <w:rFonts w:ascii="Times New Roman" w:hAnsi="Times New Roman" w:cs="Times New Roman"/>
                <w:color w:val="1D1B11" w:themeColor="background2" w:themeShade="1A"/>
                <w:sz w:val="24"/>
                <w:lang w:val="en-US"/>
              </w:rPr>
              <w:t>1</w:t>
            </w: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6804" w:type="dxa"/>
          </w:tcPr>
          <w:p w:rsidR="003E7FDF" w:rsidRPr="003634BD" w:rsidRDefault="003E7FDF" w:rsidP="003E32FC">
            <w:pPr>
              <w:pStyle w:val="ListParagraph"/>
              <w:numPr>
                <w:ilvl w:val="1"/>
                <w:numId w:val="5"/>
              </w:numPr>
              <w:spacing w:line="360" w:lineRule="auto"/>
              <w:ind w:left="459" w:hanging="426"/>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rPr>
              <w:t xml:space="preserve">Struktur Organisasi, Tugas Pokok dan Fungsi </w:t>
            </w:r>
            <w:r w:rsidR="003E32FC">
              <w:rPr>
                <w:rFonts w:ascii="Times New Roman" w:hAnsi="Times New Roman" w:cs="Times New Roman"/>
                <w:color w:val="1D1B11" w:themeColor="background2" w:themeShade="1A"/>
                <w:sz w:val="24"/>
                <w:lang w:val="en-US"/>
              </w:rPr>
              <w:t>OP</w:t>
            </w:r>
            <w:r>
              <w:rPr>
                <w:rFonts w:ascii="Times New Roman" w:hAnsi="Times New Roman" w:cs="Times New Roman"/>
                <w:color w:val="1D1B11" w:themeColor="background2" w:themeShade="1A"/>
                <w:sz w:val="24"/>
              </w:rPr>
              <w:t>D</w:t>
            </w:r>
            <w:r w:rsidRPr="003634BD">
              <w:rPr>
                <w:rFonts w:ascii="Times New Roman" w:hAnsi="Times New Roman" w:cs="Times New Roman"/>
                <w:color w:val="1D1B11" w:themeColor="background2" w:themeShade="1A"/>
                <w:sz w:val="24"/>
              </w:rPr>
              <w:t>.................</w:t>
            </w:r>
          </w:p>
        </w:tc>
        <w:tc>
          <w:tcPr>
            <w:tcW w:w="1163" w:type="dxa"/>
          </w:tcPr>
          <w:p w:rsidR="003E7FDF" w:rsidRPr="00E90A92" w:rsidRDefault="00E90A92" w:rsidP="006C5A92">
            <w:pPr>
              <w:spacing w:line="276" w:lineRule="auto"/>
              <w:jc w:val="right"/>
              <w:rPr>
                <w:rFonts w:ascii="Times New Roman" w:hAnsi="Times New Roman" w:cs="Times New Roman"/>
                <w:color w:val="1D1B11" w:themeColor="background2" w:themeShade="1A"/>
                <w:sz w:val="24"/>
                <w:lang w:val="en-US"/>
              </w:rPr>
            </w:pPr>
            <w:r>
              <w:rPr>
                <w:rFonts w:ascii="Times New Roman" w:hAnsi="Times New Roman" w:cs="Times New Roman"/>
                <w:color w:val="1D1B11" w:themeColor="background2" w:themeShade="1A"/>
                <w:sz w:val="24"/>
                <w:lang w:val="en-US"/>
              </w:rPr>
              <w:t>2</w:t>
            </w: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6804" w:type="dxa"/>
          </w:tcPr>
          <w:p w:rsidR="003E7FDF" w:rsidRPr="00742F8D" w:rsidRDefault="003E32FC" w:rsidP="003E32FC">
            <w:pPr>
              <w:pStyle w:val="ListParagraph"/>
              <w:numPr>
                <w:ilvl w:val="1"/>
                <w:numId w:val="5"/>
              </w:numPr>
              <w:spacing w:line="360" w:lineRule="auto"/>
              <w:ind w:left="459" w:hanging="459"/>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lang w:val="en-US"/>
              </w:rPr>
              <w:t>Jumlah Aparatur Sipil Negara, Kualifikasi Pendidikan, Pangkat dan Golongan, Jumlah Pejabat Struktural</w:t>
            </w:r>
            <w:r w:rsidR="003E7FDF">
              <w:rPr>
                <w:rFonts w:ascii="Times New Roman" w:hAnsi="Times New Roman" w:cs="Times New Roman"/>
                <w:color w:val="1D1B11" w:themeColor="background2" w:themeShade="1A"/>
                <w:sz w:val="24"/>
              </w:rPr>
              <w:t>......</w:t>
            </w:r>
            <w:r w:rsidR="003E7FDF" w:rsidRPr="00742F8D">
              <w:rPr>
                <w:rFonts w:ascii="Times New Roman" w:hAnsi="Times New Roman" w:cs="Times New Roman"/>
                <w:color w:val="1D1B11" w:themeColor="background2" w:themeShade="1A"/>
                <w:sz w:val="24"/>
              </w:rPr>
              <w:t>..............................</w:t>
            </w:r>
          </w:p>
        </w:tc>
        <w:tc>
          <w:tcPr>
            <w:tcW w:w="1163" w:type="dxa"/>
          </w:tcPr>
          <w:p w:rsidR="003E7FDF" w:rsidRPr="00E90A92" w:rsidRDefault="00E90A92" w:rsidP="006C5A92">
            <w:pPr>
              <w:spacing w:line="276" w:lineRule="auto"/>
              <w:jc w:val="right"/>
              <w:rPr>
                <w:rFonts w:ascii="Times New Roman" w:hAnsi="Times New Roman" w:cs="Times New Roman"/>
                <w:color w:val="1D1B11" w:themeColor="background2" w:themeShade="1A"/>
                <w:sz w:val="24"/>
                <w:lang w:val="en-US"/>
              </w:rPr>
            </w:pPr>
            <w:r>
              <w:rPr>
                <w:rFonts w:ascii="Times New Roman" w:hAnsi="Times New Roman" w:cs="Times New Roman"/>
                <w:color w:val="1D1B11" w:themeColor="background2" w:themeShade="1A"/>
                <w:sz w:val="24"/>
                <w:lang w:val="en-US"/>
              </w:rPr>
              <w:t>23</w:t>
            </w:r>
          </w:p>
        </w:tc>
      </w:tr>
      <w:tr w:rsidR="003E7FDF" w:rsidRPr="00742F8D" w:rsidTr="006C5A92">
        <w:tc>
          <w:tcPr>
            <w:tcW w:w="1101" w:type="dxa"/>
          </w:tcPr>
          <w:p w:rsidR="003E7FDF" w:rsidRPr="003E32FC" w:rsidRDefault="003E7FDF" w:rsidP="006C5A92">
            <w:pPr>
              <w:spacing w:line="360" w:lineRule="auto"/>
              <w:rPr>
                <w:rFonts w:ascii="Times New Roman" w:hAnsi="Times New Roman" w:cs="Times New Roman"/>
                <w:color w:val="1D1B11" w:themeColor="background2" w:themeShade="1A"/>
                <w:sz w:val="24"/>
                <w:lang w:val="en-US"/>
              </w:rPr>
            </w:pPr>
          </w:p>
        </w:tc>
        <w:tc>
          <w:tcPr>
            <w:tcW w:w="6804" w:type="dxa"/>
          </w:tcPr>
          <w:p w:rsidR="003E7FDF" w:rsidRPr="008D4662" w:rsidRDefault="003E7FDF" w:rsidP="006C5A92">
            <w:pPr>
              <w:spacing w:line="360" w:lineRule="auto"/>
              <w:rPr>
                <w:rFonts w:ascii="Times New Roman" w:hAnsi="Times New Roman" w:cs="Times New Roman"/>
                <w:color w:val="1D1B11" w:themeColor="background2" w:themeShade="1A"/>
                <w:sz w:val="24"/>
              </w:rPr>
            </w:pPr>
          </w:p>
        </w:tc>
        <w:tc>
          <w:tcPr>
            <w:tcW w:w="1163" w:type="dxa"/>
          </w:tcPr>
          <w:p w:rsidR="003E7FDF" w:rsidRPr="00742F8D" w:rsidRDefault="003E7FDF" w:rsidP="006C5A92">
            <w:pPr>
              <w:jc w:val="right"/>
              <w:rPr>
                <w:rFonts w:ascii="Times New Roman" w:hAnsi="Times New Roman" w:cs="Times New Roman"/>
                <w:color w:val="1D1B11" w:themeColor="background2" w:themeShade="1A"/>
                <w:sz w:val="24"/>
              </w:rPr>
            </w:pP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r w:rsidRPr="00742F8D">
              <w:rPr>
                <w:rFonts w:ascii="Times New Roman" w:hAnsi="Times New Roman" w:cs="Times New Roman"/>
                <w:color w:val="1D1B11" w:themeColor="background2" w:themeShade="1A"/>
                <w:sz w:val="24"/>
              </w:rPr>
              <w:t>BAB II</w:t>
            </w:r>
          </w:p>
        </w:tc>
        <w:tc>
          <w:tcPr>
            <w:tcW w:w="6804" w:type="dxa"/>
          </w:tcPr>
          <w:p w:rsidR="003E7FDF" w:rsidRPr="00742F8D" w:rsidRDefault="003E7FDF" w:rsidP="003E32FC">
            <w:pPr>
              <w:pStyle w:val="ListParagraph"/>
              <w:spacing w:line="360" w:lineRule="auto"/>
              <w:ind w:left="33"/>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rPr>
              <w:t xml:space="preserve">CAPAIAN KINERJA </w:t>
            </w:r>
            <w:r w:rsidR="003E32FC">
              <w:rPr>
                <w:rFonts w:ascii="Times New Roman" w:hAnsi="Times New Roman" w:cs="Times New Roman"/>
                <w:color w:val="1D1B11" w:themeColor="background2" w:themeShade="1A"/>
                <w:sz w:val="24"/>
                <w:lang w:val="en-US"/>
              </w:rPr>
              <w:t>PENYELENGGARAAN URUSAN PEMERINTAHAN</w:t>
            </w:r>
          </w:p>
        </w:tc>
        <w:tc>
          <w:tcPr>
            <w:tcW w:w="1163" w:type="dxa"/>
          </w:tcPr>
          <w:p w:rsidR="003E7FDF" w:rsidRPr="00E90A92" w:rsidRDefault="00E90A92" w:rsidP="006C5A92">
            <w:pPr>
              <w:spacing w:line="276" w:lineRule="auto"/>
              <w:jc w:val="right"/>
              <w:rPr>
                <w:rFonts w:ascii="Times New Roman" w:hAnsi="Times New Roman" w:cs="Times New Roman"/>
                <w:color w:val="1D1B11" w:themeColor="background2" w:themeShade="1A"/>
                <w:sz w:val="24"/>
                <w:lang w:val="en-US"/>
              </w:rPr>
            </w:pPr>
            <w:r>
              <w:rPr>
                <w:rFonts w:ascii="Times New Roman" w:hAnsi="Times New Roman" w:cs="Times New Roman"/>
                <w:color w:val="1D1B11" w:themeColor="background2" w:themeShade="1A"/>
                <w:sz w:val="24"/>
                <w:lang w:val="en-US"/>
              </w:rPr>
              <w:t>27</w:t>
            </w: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6804" w:type="dxa"/>
          </w:tcPr>
          <w:p w:rsidR="003E7FDF" w:rsidRPr="00742F8D" w:rsidRDefault="00E90A92" w:rsidP="00C95B44">
            <w:pPr>
              <w:pStyle w:val="ListParagraph"/>
              <w:numPr>
                <w:ilvl w:val="1"/>
                <w:numId w:val="6"/>
              </w:numPr>
              <w:spacing w:line="360" w:lineRule="auto"/>
              <w:ind w:left="459" w:hanging="426"/>
              <w:jc w:val="both"/>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lang w:val="en-US"/>
              </w:rPr>
              <w:t xml:space="preserve">Capaian Kinerja Urusan Pemerintahan Berdasarkan </w:t>
            </w:r>
            <w:r w:rsidR="00C95B44">
              <w:rPr>
                <w:rFonts w:ascii="Times New Roman" w:hAnsi="Times New Roman" w:cs="Times New Roman"/>
                <w:color w:val="1D1B11" w:themeColor="background2" w:themeShade="1A"/>
                <w:sz w:val="24"/>
                <w:lang w:val="en-US"/>
              </w:rPr>
              <w:t xml:space="preserve">                </w:t>
            </w:r>
            <w:r>
              <w:rPr>
                <w:rFonts w:ascii="Times New Roman" w:hAnsi="Times New Roman" w:cs="Times New Roman"/>
                <w:color w:val="1D1B11" w:themeColor="background2" w:themeShade="1A"/>
                <w:sz w:val="24"/>
                <w:lang w:val="en-US"/>
              </w:rPr>
              <w:t>Indikator Kinerja Kunci Keluaran/ Output…….</w:t>
            </w:r>
            <w:r w:rsidR="003E7FDF">
              <w:rPr>
                <w:rFonts w:ascii="Times New Roman" w:hAnsi="Times New Roman" w:cs="Times New Roman"/>
                <w:color w:val="1D1B11" w:themeColor="background2" w:themeShade="1A"/>
                <w:sz w:val="24"/>
                <w:lang w:val="en-US"/>
              </w:rPr>
              <w:t>..</w:t>
            </w:r>
            <w:r w:rsidR="003E32FC">
              <w:rPr>
                <w:rFonts w:ascii="Times New Roman" w:hAnsi="Times New Roman" w:cs="Times New Roman"/>
                <w:color w:val="1D1B11" w:themeColor="background2" w:themeShade="1A"/>
                <w:sz w:val="24"/>
              </w:rPr>
              <w:t>..</w:t>
            </w:r>
            <w:r w:rsidR="003E7FDF" w:rsidRPr="00742F8D">
              <w:rPr>
                <w:rFonts w:ascii="Times New Roman" w:hAnsi="Times New Roman" w:cs="Times New Roman"/>
                <w:color w:val="1D1B11" w:themeColor="background2" w:themeShade="1A"/>
                <w:sz w:val="24"/>
              </w:rPr>
              <w:t>.........................................</w:t>
            </w:r>
            <w:r w:rsidR="003E7FDF">
              <w:rPr>
                <w:rFonts w:ascii="Times New Roman" w:hAnsi="Times New Roman" w:cs="Times New Roman"/>
                <w:color w:val="1D1B11" w:themeColor="background2" w:themeShade="1A"/>
                <w:sz w:val="24"/>
              </w:rPr>
              <w:t>....................</w:t>
            </w:r>
            <w:r>
              <w:rPr>
                <w:rFonts w:ascii="Times New Roman" w:hAnsi="Times New Roman" w:cs="Times New Roman"/>
                <w:color w:val="1D1B11" w:themeColor="background2" w:themeShade="1A"/>
                <w:sz w:val="24"/>
                <w:lang w:val="en-US"/>
              </w:rPr>
              <w:t>.......</w:t>
            </w:r>
          </w:p>
        </w:tc>
        <w:tc>
          <w:tcPr>
            <w:tcW w:w="1163" w:type="dxa"/>
          </w:tcPr>
          <w:p w:rsidR="003E7FDF" w:rsidRPr="00E90A92" w:rsidRDefault="00E90A92" w:rsidP="006C5A92">
            <w:pPr>
              <w:spacing w:line="276" w:lineRule="auto"/>
              <w:jc w:val="right"/>
              <w:rPr>
                <w:rFonts w:ascii="Times New Roman" w:hAnsi="Times New Roman" w:cs="Times New Roman"/>
                <w:color w:val="1D1B11" w:themeColor="background2" w:themeShade="1A"/>
                <w:sz w:val="24"/>
                <w:lang w:val="en-US"/>
              </w:rPr>
            </w:pPr>
            <w:r>
              <w:rPr>
                <w:rFonts w:ascii="Times New Roman" w:hAnsi="Times New Roman" w:cs="Times New Roman"/>
                <w:color w:val="1D1B11" w:themeColor="background2" w:themeShade="1A"/>
                <w:sz w:val="24"/>
                <w:lang w:val="en-US"/>
              </w:rPr>
              <w:t>27</w:t>
            </w: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6804" w:type="dxa"/>
          </w:tcPr>
          <w:p w:rsidR="003E7FDF" w:rsidRPr="00A50131" w:rsidRDefault="00E90A92" w:rsidP="00C95B44">
            <w:pPr>
              <w:pStyle w:val="ListParagraph"/>
              <w:numPr>
                <w:ilvl w:val="1"/>
                <w:numId w:val="6"/>
              </w:numPr>
              <w:spacing w:line="360" w:lineRule="auto"/>
              <w:ind w:left="459" w:hanging="426"/>
              <w:jc w:val="both"/>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lang w:val="en-US"/>
              </w:rPr>
              <w:t>Capaian Kinerja Urusan Pemerintahan Berdasarkan</w:t>
            </w:r>
            <w:r w:rsidR="00C95B44">
              <w:rPr>
                <w:rFonts w:ascii="Times New Roman" w:hAnsi="Times New Roman" w:cs="Times New Roman"/>
                <w:color w:val="1D1B11" w:themeColor="background2" w:themeShade="1A"/>
                <w:sz w:val="24"/>
                <w:lang w:val="en-US"/>
              </w:rPr>
              <w:t xml:space="preserve">                 </w:t>
            </w:r>
            <w:r>
              <w:rPr>
                <w:rFonts w:ascii="Times New Roman" w:hAnsi="Times New Roman" w:cs="Times New Roman"/>
                <w:color w:val="1D1B11" w:themeColor="background2" w:themeShade="1A"/>
                <w:sz w:val="24"/>
                <w:lang w:val="en-US"/>
              </w:rPr>
              <w:t xml:space="preserve"> Indikator Kinerja Kunci Hasil/ Outcome</w:t>
            </w:r>
            <w:r w:rsidR="003E7FDF">
              <w:rPr>
                <w:rFonts w:ascii="Times New Roman" w:hAnsi="Times New Roman" w:cs="Times New Roman"/>
                <w:color w:val="1D1B11" w:themeColor="background2" w:themeShade="1A"/>
                <w:sz w:val="24"/>
              </w:rPr>
              <w:t>...................</w:t>
            </w:r>
            <w:r w:rsidR="003E32FC">
              <w:rPr>
                <w:rFonts w:ascii="Times New Roman" w:hAnsi="Times New Roman" w:cs="Times New Roman"/>
                <w:color w:val="1D1B11" w:themeColor="background2" w:themeShade="1A"/>
                <w:sz w:val="24"/>
                <w:lang w:val="en-US"/>
              </w:rPr>
              <w:t>...</w:t>
            </w:r>
            <w:r w:rsidR="003E7FDF">
              <w:rPr>
                <w:rFonts w:ascii="Times New Roman" w:hAnsi="Times New Roman" w:cs="Times New Roman"/>
                <w:color w:val="1D1B11" w:themeColor="background2" w:themeShade="1A"/>
                <w:sz w:val="24"/>
              </w:rPr>
              <w:t>....................</w:t>
            </w:r>
            <w:r w:rsidR="003E7FDF" w:rsidRPr="00742F8D">
              <w:rPr>
                <w:rFonts w:ascii="Times New Roman" w:hAnsi="Times New Roman" w:cs="Times New Roman"/>
                <w:color w:val="1D1B11" w:themeColor="background2" w:themeShade="1A"/>
                <w:sz w:val="24"/>
              </w:rPr>
              <w:t>......................................</w:t>
            </w:r>
            <w:r>
              <w:rPr>
                <w:rFonts w:ascii="Times New Roman" w:hAnsi="Times New Roman" w:cs="Times New Roman"/>
                <w:color w:val="1D1B11" w:themeColor="background2" w:themeShade="1A"/>
                <w:sz w:val="24"/>
              </w:rPr>
              <w:t>.</w:t>
            </w:r>
          </w:p>
          <w:p w:rsidR="003E7FDF" w:rsidRPr="00742F8D" w:rsidRDefault="003E7FDF" w:rsidP="006C5A92">
            <w:pPr>
              <w:pStyle w:val="ListParagraph"/>
              <w:spacing w:line="360" w:lineRule="auto"/>
              <w:ind w:left="429"/>
              <w:rPr>
                <w:rFonts w:ascii="Times New Roman" w:hAnsi="Times New Roman" w:cs="Times New Roman"/>
                <w:color w:val="1D1B11" w:themeColor="background2" w:themeShade="1A"/>
                <w:sz w:val="24"/>
              </w:rPr>
            </w:pPr>
          </w:p>
        </w:tc>
        <w:tc>
          <w:tcPr>
            <w:tcW w:w="1163" w:type="dxa"/>
          </w:tcPr>
          <w:p w:rsidR="003E7FDF" w:rsidRPr="00E90A92" w:rsidRDefault="00E90A92" w:rsidP="006C5A92">
            <w:pPr>
              <w:spacing w:line="360" w:lineRule="auto"/>
              <w:jc w:val="right"/>
              <w:rPr>
                <w:rFonts w:ascii="Times New Roman" w:hAnsi="Times New Roman" w:cs="Times New Roman"/>
                <w:color w:val="1D1B11" w:themeColor="background2" w:themeShade="1A"/>
                <w:sz w:val="24"/>
                <w:lang w:val="en-US"/>
              </w:rPr>
            </w:pPr>
            <w:r>
              <w:rPr>
                <w:rFonts w:ascii="Times New Roman" w:hAnsi="Times New Roman" w:cs="Times New Roman"/>
                <w:color w:val="1D1B11" w:themeColor="background2" w:themeShade="1A"/>
                <w:sz w:val="24"/>
                <w:lang w:val="en-US"/>
              </w:rPr>
              <w:t>28</w:t>
            </w:r>
          </w:p>
          <w:p w:rsidR="003E7FDF" w:rsidRPr="00EC6115" w:rsidRDefault="003E7FDF" w:rsidP="006C5A92">
            <w:pPr>
              <w:spacing w:line="360" w:lineRule="auto"/>
              <w:jc w:val="right"/>
              <w:rPr>
                <w:rFonts w:ascii="Times New Roman" w:hAnsi="Times New Roman" w:cs="Times New Roman"/>
                <w:color w:val="1D1B11" w:themeColor="background2" w:themeShade="1A"/>
                <w:sz w:val="24"/>
                <w:lang w:val="en-US"/>
              </w:rPr>
            </w:pPr>
          </w:p>
        </w:tc>
      </w:tr>
      <w:tr w:rsidR="003E7FDF" w:rsidRPr="00742F8D" w:rsidTr="006C5A92">
        <w:tc>
          <w:tcPr>
            <w:tcW w:w="1101" w:type="dxa"/>
          </w:tcPr>
          <w:p w:rsidR="003E7FDF" w:rsidRPr="003E32FC" w:rsidRDefault="003E7FDF" w:rsidP="006C5A92">
            <w:pPr>
              <w:spacing w:line="360" w:lineRule="auto"/>
              <w:rPr>
                <w:rFonts w:ascii="Times New Roman" w:hAnsi="Times New Roman" w:cs="Times New Roman"/>
                <w:color w:val="1D1B11" w:themeColor="background2" w:themeShade="1A"/>
                <w:sz w:val="24"/>
                <w:lang w:val="en-US"/>
              </w:rPr>
            </w:pPr>
            <w:r w:rsidRPr="00742F8D">
              <w:rPr>
                <w:rFonts w:ascii="Times New Roman" w:hAnsi="Times New Roman" w:cs="Times New Roman"/>
                <w:color w:val="1D1B11" w:themeColor="background2" w:themeShade="1A"/>
                <w:sz w:val="24"/>
              </w:rPr>
              <w:t>BAB I</w:t>
            </w:r>
            <w:r w:rsidR="003E32FC">
              <w:rPr>
                <w:rFonts w:ascii="Times New Roman" w:hAnsi="Times New Roman" w:cs="Times New Roman"/>
                <w:color w:val="1D1B11" w:themeColor="background2" w:themeShade="1A"/>
                <w:sz w:val="24"/>
                <w:lang w:val="en-US"/>
              </w:rPr>
              <w:t>II</w:t>
            </w:r>
          </w:p>
        </w:tc>
        <w:tc>
          <w:tcPr>
            <w:tcW w:w="6804" w:type="dxa"/>
          </w:tcPr>
          <w:p w:rsidR="003E7FDF" w:rsidRPr="00742F8D" w:rsidRDefault="003E7FDF" w:rsidP="006C5A92">
            <w:pPr>
              <w:spacing w:line="360" w:lineRule="auto"/>
              <w:rPr>
                <w:rFonts w:ascii="Times New Roman" w:hAnsi="Times New Roman" w:cs="Times New Roman"/>
                <w:color w:val="1D1B11" w:themeColor="background2" w:themeShade="1A"/>
                <w:sz w:val="24"/>
              </w:rPr>
            </w:pPr>
            <w:r w:rsidRPr="00742F8D">
              <w:rPr>
                <w:rFonts w:ascii="Times New Roman" w:hAnsi="Times New Roman" w:cs="Times New Roman"/>
                <w:color w:val="1D1B11" w:themeColor="background2" w:themeShade="1A"/>
                <w:sz w:val="24"/>
              </w:rPr>
              <w:t>PENUTUP...........................................................................................</w:t>
            </w:r>
          </w:p>
        </w:tc>
        <w:tc>
          <w:tcPr>
            <w:tcW w:w="1163" w:type="dxa"/>
          </w:tcPr>
          <w:p w:rsidR="003E7FDF" w:rsidRPr="005B119A" w:rsidRDefault="00936773" w:rsidP="006C5A92">
            <w:pPr>
              <w:spacing w:line="276" w:lineRule="auto"/>
              <w:jc w:val="center"/>
              <w:rPr>
                <w:rFonts w:ascii="Times New Roman" w:hAnsi="Times New Roman" w:cs="Times New Roman"/>
                <w:color w:val="1D1B11" w:themeColor="background2" w:themeShade="1A"/>
                <w:sz w:val="24"/>
                <w:lang w:val="en-US"/>
              </w:rPr>
            </w:pPr>
            <w:r>
              <w:rPr>
                <w:rFonts w:ascii="Times New Roman" w:hAnsi="Times New Roman" w:cs="Times New Roman"/>
                <w:color w:val="1D1B11" w:themeColor="background2" w:themeShade="1A"/>
                <w:sz w:val="24"/>
                <w:lang w:val="en-US"/>
              </w:rPr>
              <w:t xml:space="preserve">           </w:t>
            </w:r>
            <w:r w:rsidR="005B119A">
              <w:rPr>
                <w:rFonts w:ascii="Times New Roman" w:hAnsi="Times New Roman" w:cs="Times New Roman"/>
                <w:color w:val="1D1B11" w:themeColor="background2" w:themeShade="1A"/>
                <w:sz w:val="24"/>
                <w:lang w:val="en-US"/>
              </w:rPr>
              <w:t>29</w:t>
            </w:r>
          </w:p>
          <w:p w:rsidR="003E7FDF" w:rsidRPr="00EC6115" w:rsidRDefault="003E7FDF" w:rsidP="006C5A92">
            <w:pPr>
              <w:spacing w:line="276" w:lineRule="auto"/>
              <w:jc w:val="right"/>
              <w:rPr>
                <w:rFonts w:ascii="Times New Roman" w:hAnsi="Times New Roman" w:cs="Times New Roman"/>
                <w:color w:val="1D1B11" w:themeColor="background2" w:themeShade="1A"/>
                <w:sz w:val="24"/>
                <w:lang w:val="en-US"/>
              </w:rPr>
            </w:pP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6804" w:type="dxa"/>
          </w:tcPr>
          <w:p w:rsidR="003E7FDF" w:rsidRPr="00742F8D" w:rsidRDefault="003E7FDF" w:rsidP="006C5A92">
            <w:pPr>
              <w:pStyle w:val="ListParagraph"/>
              <w:spacing w:line="360" w:lineRule="auto"/>
              <w:ind w:left="459"/>
              <w:rPr>
                <w:rFonts w:ascii="Times New Roman" w:hAnsi="Times New Roman" w:cs="Times New Roman"/>
                <w:color w:val="1D1B11" w:themeColor="background2" w:themeShade="1A"/>
                <w:sz w:val="24"/>
              </w:rPr>
            </w:pPr>
          </w:p>
        </w:tc>
        <w:tc>
          <w:tcPr>
            <w:tcW w:w="1163" w:type="dxa"/>
          </w:tcPr>
          <w:p w:rsidR="003E7FDF" w:rsidRPr="00EC6115" w:rsidRDefault="003E7FDF" w:rsidP="006C5A92">
            <w:pPr>
              <w:spacing w:line="276" w:lineRule="auto"/>
              <w:jc w:val="right"/>
              <w:rPr>
                <w:rFonts w:ascii="Times New Roman" w:hAnsi="Times New Roman" w:cs="Times New Roman"/>
                <w:color w:val="1D1B11" w:themeColor="background2" w:themeShade="1A"/>
                <w:sz w:val="24"/>
                <w:lang w:val="en-US"/>
              </w:rPr>
            </w:pP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6804" w:type="dxa"/>
          </w:tcPr>
          <w:p w:rsidR="003E7FDF" w:rsidRPr="00742F8D" w:rsidRDefault="003E7FDF" w:rsidP="006C5A92">
            <w:pPr>
              <w:pStyle w:val="ListParagraph"/>
              <w:spacing w:line="360" w:lineRule="auto"/>
              <w:ind w:left="459"/>
              <w:rPr>
                <w:rFonts w:ascii="Times New Roman" w:hAnsi="Times New Roman" w:cs="Times New Roman"/>
                <w:color w:val="1D1B11" w:themeColor="background2" w:themeShade="1A"/>
                <w:sz w:val="24"/>
              </w:rPr>
            </w:pPr>
          </w:p>
        </w:tc>
        <w:tc>
          <w:tcPr>
            <w:tcW w:w="1163" w:type="dxa"/>
          </w:tcPr>
          <w:p w:rsidR="003E7FDF" w:rsidRPr="00EC6115" w:rsidRDefault="003E7FDF" w:rsidP="006C5A92">
            <w:pPr>
              <w:jc w:val="right"/>
              <w:rPr>
                <w:rFonts w:ascii="Times New Roman" w:hAnsi="Times New Roman" w:cs="Times New Roman"/>
                <w:color w:val="1D1B11" w:themeColor="background2" w:themeShade="1A"/>
                <w:sz w:val="24"/>
                <w:lang w:val="en-US"/>
              </w:rPr>
            </w:pP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6804" w:type="dxa"/>
          </w:tcPr>
          <w:p w:rsidR="003E7FDF" w:rsidRPr="00742F8D" w:rsidRDefault="003E7FDF" w:rsidP="006C5A92">
            <w:pPr>
              <w:pStyle w:val="ListParagraph"/>
              <w:spacing w:line="360" w:lineRule="auto"/>
              <w:ind w:left="459"/>
              <w:rPr>
                <w:rFonts w:ascii="Times New Roman" w:hAnsi="Times New Roman" w:cs="Times New Roman"/>
                <w:color w:val="1D1B11" w:themeColor="background2" w:themeShade="1A"/>
                <w:sz w:val="24"/>
              </w:rPr>
            </w:pPr>
          </w:p>
        </w:tc>
        <w:tc>
          <w:tcPr>
            <w:tcW w:w="1163" w:type="dxa"/>
          </w:tcPr>
          <w:p w:rsidR="003E7FDF" w:rsidRPr="00742F8D" w:rsidRDefault="003E7FDF" w:rsidP="006C5A92">
            <w:pPr>
              <w:spacing w:line="276" w:lineRule="auto"/>
              <w:jc w:val="right"/>
              <w:rPr>
                <w:rFonts w:ascii="Times New Roman" w:hAnsi="Times New Roman" w:cs="Times New Roman"/>
                <w:color w:val="1D1B11" w:themeColor="background2" w:themeShade="1A"/>
                <w:sz w:val="24"/>
              </w:rPr>
            </w:pP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6804" w:type="dxa"/>
          </w:tcPr>
          <w:p w:rsidR="003E7FDF" w:rsidRPr="00742F8D" w:rsidRDefault="003E7FDF" w:rsidP="006C5A92">
            <w:pPr>
              <w:pStyle w:val="ListParagraph"/>
              <w:spacing w:line="360" w:lineRule="auto"/>
              <w:ind w:left="459"/>
              <w:rPr>
                <w:rFonts w:ascii="Times New Roman" w:hAnsi="Times New Roman" w:cs="Times New Roman"/>
                <w:color w:val="1D1B11" w:themeColor="background2" w:themeShade="1A"/>
                <w:sz w:val="24"/>
              </w:rPr>
            </w:pPr>
          </w:p>
        </w:tc>
        <w:tc>
          <w:tcPr>
            <w:tcW w:w="1163" w:type="dxa"/>
          </w:tcPr>
          <w:p w:rsidR="003E7FDF" w:rsidRPr="00742F8D" w:rsidRDefault="003E7FDF" w:rsidP="006C5A92">
            <w:pPr>
              <w:spacing w:line="276" w:lineRule="auto"/>
              <w:jc w:val="right"/>
              <w:rPr>
                <w:rFonts w:ascii="Times New Roman" w:hAnsi="Times New Roman" w:cs="Times New Roman"/>
                <w:color w:val="1D1B11" w:themeColor="background2" w:themeShade="1A"/>
                <w:sz w:val="24"/>
              </w:rPr>
            </w:pPr>
          </w:p>
        </w:tc>
      </w:tr>
      <w:tr w:rsidR="003E7FDF" w:rsidRPr="00742F8D" w:rsidTr="006C5A92">
        <w:tc>
          <w:tcPr>
            <w:tcW w:w="1101" w:type="dxa"/>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6804" w:type="dxa"/>
          </w:tcPr>
          <w:p w:rsidR="003E7FDF" w:rsidRPr="00742F8D" w:rsidRDefault="003E7FDF" w:rsidP="006C5A92">
            <w:pPr>
              <w:spacing w:line="360" w:lineRule="auto"/>
              <w:rPr>
                <w:rFonts w:ascii="Times New Roman" w:hAnsi="Times New Roman" w:cs="Times New Roman"/>
                <w:color w:val="1D1B11" w:themeColor="background2" w:themeShade="1A"/>
                <w:sz w:val="24"/>
              </w:rPr>
            </w:pPr>
          </w:p>
        </w:tc>
        <w:tc>
          <w:tcPr>
            <w:tcW w:w="1163" w:type="dxa"/>
          </w:tcPr>
          <w:p w:rsidR="003E7FDF" w:rsidRPr="00742F8D" w:rsidRDefault="003E7FDF" w:rsidP="006C5A92">
            <w:pPr>
              <w:spacing w:line="276" w:lineRule="auto"/>
              <w:jc w:val="right"/>
              <w:rPr>
                <w:rFonts w:ascii="Times New Roman" w:hAnsi="Times New Roman" w:cs="Times New Roman"/>
                <w:color w:val="1D1B11" w:themeColor="background2" w:themeShade="1A"/>
                <w:sz w:val="24"/>
              </w:rPr>
            </w:pPr>
          </w:p>
        </w:tc>
      </w:tr>
    </w:tbl>
    <w:p w:rsidR="009D7693" w:rsidRDefault="00275799"/>
    <w:sectPr w:rsidR="009D7693" w:rsidSect="008F7225">
      <w:footerReference w:type="default" r:id="rId7"/>
      <w:pgSz w:w="11907" w:h="16839" w:code="9"/>
      <w:pgMar w:top="1701" w:right="1418" w:bottom="2835" w:left="1985" w:header="709" w:footer="1632" w:gutter="0"/>
      <w:pgNumType w:fmt="lowerRoman"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799" w:rsidRDefault="00275799" w:rsidP="003E7FDF">
      <w:pPr>
        <w:spacing w:after="0" w:line="240" w:lineRule="auto"/>
      </w:pPr>
      <w:r>
        <w:separator/>
      </w:r>
    </w:p>
  </w:endnote>
  <w:endnote w:type="continuationSeparator" w:id="1">
    <w:p w:rsidR="00275799" w:rsidRDefault="00275799" w:rsidP="003E7F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igh Tower Text">
    <w:panose1 w:val="0204050205050603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8472"/>
      <w:gridCol w:w="248"/>
    </w:tblGrid>
    <w:tr w:rsidR="002E3ADB" w:rsidRPr="007611CF" w:rsidTr="002E3ADB">
      <w:tc>
        <w:tcPr>
          <w:tcW w:w="8472" w:type="dxa"/>
        </w:tcPr>
        <w:p w:rsidR="002E3ADB" w:rsidRPr="0086090B" w:rsidRDefault="00931EB0" w:rsidP="002E3ADB">
          <w:pPr>
            <w:pStyle w:val="Footer"/>
            <w:pBdr>
              <w:top w:val="thinThickSmallGap" w:sz="24" w:space="1" w:color="622423" w:themeColor="accent2" w:themeShade="7F"/>
            </w:pBdr>
            <w:jc w:val="right"/>
            <w:rPr>
              <w:rFonts w:ascii="High Tower Text" w:hAnsi="High Tower Text"/>
              <w:i/>
              <w:sz w:val="20"/>
            </w:rPr>
          </w:pPr>
          <w:r w:rsidRPr="0086090B">
            <w:rPr>
              <w:rFonts w:ascii="High Tower Text" w:hAnsi="High Tower Text"/>
              <w:i/>
              <w:sz w:val="20"/>
            </w:rPr>
            <w:t xml:space="preserve">Laporan </w:t>
          </w:r>
          <w:r>
            <w:rPr>
              <w:rFonts w:ascii="High Tower Text" w:hAnsi="High Tower Text"/>
              <w:i/>
              <w:sz w:val="20"/>
              <w:lang w:val="id-ID"/>
            </w:rPr>
            <w:t xml:space="preserve">Penyelenggaraan </w:t>
          </w:r>
          <w:r w:rsidRPr="0086090B">
            <w:rPr>
              <w:rFonts w:ascii="High Tower Text" w:hAnsi="High Tower Text"/>
              <w:i/>
              <w:sz w:val="20"/>
            </w:rPr>
            <w:t>Pemerintah</w:t>
          </w:r>
          <w:r>
            <w:rPr>
              <w:rFonts w:ascii="High Tower Text" w:hAnsi="High Tower Text"/>
              <w:i/>
              <w:sz w:val="20"/>
              <w:lang w:val="id-ID"/>
            </w:rPr>
            <w:t xml:space="preserve"> Daerah</w:t>
          </w:r>
          <w:r w:rsidRPr="0086090B">
            <w:rPr>
              <w:rFonts w:ascii="High Tower Text" w:hAnsi="High Tower Text"/>
              <w:i/>
              <w:sz w:val="20"/>
            </w:rPr>
            <w:t xml:space="preserve"> (L</w:t>
          </w:r>
          <w:r>
            <w:rPr>
              <w:rFonts w:ascii="High Tower Text" w:hAnsi="High Tower Text"/>
              <w:i/>
              <w:sz w:val="20"/>
              <w:lang w:val="id-ID"/>
            </w:rPr>
            <w:t>P</w:t>
          </w:r>
          <w:r w:rsidRPr="0086090B">
            <w:rPr>
              <w:rFonts w:ascii="High Tower Text" w:hAnsi="High Tower Text"/>
              <w:i/>
              <w:sz w:val="20"/>
            </w:rPr>
            <w:t>P</w:t>
          </w:r>
          <w:r>
            <w:rPr>
              <w:rFonts w:ascii="High Tower Text" w:hAnsi="High Tower Text"/>
              <w:i/>
              <w:sz w:val="20"/>
              <w:lang w:val="id-ID"/>
            </w:rPr>
            <w:t>D</w:t>
          </w:r>
          <w:r w:rsidRPr="0086090B">
            <w:rPr>
              <w:rFonts w:ascii="High Tower Text" w:hAnsi="High Tower Text"/>
              <w:i/>
              <w:sz w:val="20"/>
            </w:rPr>
            <w:t>)</w:t>
          </w:r>
        </w:p>
        <w:p w:rsidR="002E3ADB" w:rsidRPr="0086090B" w:rsidRDefault="003E7FDF" w:rsidP="002E3ADB">
          <w:pPr>
            <w:pStyle w:val="Footer"/>
            <w:pBdr>
              <w:top w:val="thinThickSmallGap" w:sz="24" w:space="1" w:color="622423" w:themeColor="accent2" w:themeShade="7F"/>
            </w:pBdr>
            <w:jc w:val="right"/>
            <w:rPr>
              <w:rFonts w:ascii="High Tower Text" w:hAnsi="High Tower Text"/>
              <w:i/>
              <w:sz w:val="20"/>
            </w:rPr>
          </w:pPr>
          <w:r>
            <w:rPr>
              <w:rFonts w:ascii="High Tower Text" w:hAnsi="High Tower Text"/>
              <w:i/>
              <w:sz w:val="20"/>
            </w:rPr>
            <w:t xml:space="preserve">UPT. </w:t>
          </w:r>
          <w:r w:rsidR="00931EB0" w:rsidRPr="0086090B">
            <w:rPr>
              <w:rFonts w:ascii="High Tower Text" w:hAnsi="High Tower Text"/>
              <w:i/>
              <w:sz w:val="20"/>
            </w:rPr>
            <w:t>RSUD K.H. Hayyung Kepulauan Selayar</w:t>
          </w:r>
        </w:p>
        <w:p w:rsidR="002E3ADB" w:rsidRPr="003E7FDF" w:rsidRDefault="003E7FDF" w:rsidP="002E3ADB">
          <w:pPr>
            <w:pStyle w:val="Footer"/>
            <w:pBdr>
              <w:top w:val="thinThickSmallGap" w:sz="24" w:space="1" w:color="622423" w:themeColor="accent2" w:themeShade="7F"/>
            </w:pBdr>
            <w:jc w:val="right"/>
            <w:rPr>
              <w:rFonts w:ascii="High Tower Text" w:hAnsi="High Tower Text"/>
              <w:i/>
              <w:sz w:val="20"/>
            </w:rPr>
          </w:pPr>
          <w:r>
            <w:rPr>
              <w:rFonts w:ascii="High Tower Text" w:hAnsi="High Tower Text"/>
              <w:i/>
              <w:sz w:val="20"/>
            </w:rPr>
            <w:t>Tahun 2022</w:t>
          </w:r>
        </w:p>
        <w:p w:rsidR="002E3ADB" w:rsidRPr="008050B0" w:rsidRDefault="00D07B25" w:rsidP="002E3ADB">
          <w:pPr>
            <w:pStyle w:val="Footer"/>
            <w:jc w:val="center"/>
            <w:rPr>
              <w:b/>
            </w:rPr>
          </w:pPr>
          <w:r w:rsidRPr="008050B0">
            <w:rPr>
              <w:sz w:val="22"/>
            </w:rPr>
            <w:fldChar w:fldCharType="begin"/>
          </w:r>
          <w:r w:rsidR="00931EB0" w:rsidRPr="008050B0">
            <w:rPr>
              <w:sz w:val="22"/>
            </w:rPr>
            <w:instrText xml:space="preserve"> PAGE   \* MERGEFORMAT </w:instrText>
          </w:r>
          <w:r w:rsidRPr="008050B0">
            <w:rPr>
              <w:sz w:val="22"/>
            </w:rPr>
            <w:fldChar w:fldCharType="separate"/>
          </w:r>
          <w:r w:rsidR="008F7225" w:rsidRPr="008F7225">
            <w:rPr>
              <w:b/>
              <w:noProof/>
              <w:sz w:val="22"/>
            </w:rPr>
            <w:t>iii</w:t>
          </w:r>
          <w:r w:rsidRPr="008050B0">
            <w:rPr>
              <w:sz w:val="22"/>
            </w:rPr>
            <w:fldChar w:fldCharType="end"/>
          </w:r>
        </w:p>
      </w:tc>
      <w:tc>
        <w:tcPr>
          <w:tcW w:w="248" w:type="dxa"/>
        </w:tcPr>
        <w:p w:rsidR="002E3ADB" w:rsidRPr="008050B0" w:rsidRDefault="00275799" w:rsidP="002E3ADB">
          <w:pPr>
            <w:pStyle w:val="Footer"/>
            <w:jc w:val="center"/>
            <w:rPr>
              <w:b/>
            </w:rPr>
          </w:pPr>
        </w:p>
      </w:tc>
    </w:tr>
  </w:tbl>
  <w:p w:rsidR="002E3ADB" w:rsidRDefault="00275799" w:rsidP="002E3ADB">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799" w:rsidRDefault="00275799" w:rsidP="003E7FDF">
      <w:pPr>
        <w:spacing w:after="0" w:line="240" w:lineRule="auto"/>
      </w:pPr>
      <w:r>
        <w:separator/>
      </w:r>
    </w:p>
  </w:footnote>
  <w:footnote w:type="continuationSeparator" w:id="1">
    <w:p w:rsidR="00275799" w:rsidRDefault="00275799" w:rsidP="003E7F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911"/>
    <w:multiLevelType w:val="hybridMultilevel"/>
    <w:tmpl w:val="1C30C33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2BDB3B99"/>
    <w:multiLevelType w:val="hybridMultilevel"/>
    <w:tmpl w:val="62F2788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C516383"/>
    <w:multiLevelType w:val="multilevel"/>
    <w:tmpl w:val="EE6437B4"/>
    <w:lvl w:ilvl="0">
      <w:start w:val="1"/>
      <w:numFmt w:val="decimal"/>
      <w:lvlText w:val="%1"/>
      <w:lvlJc w:val="left"/>
      <w:pPr>
        <w:ind w:left="360" w:hanging="360"/>
      </w:pPr>
      <w:rPr>
        <w:rFonts w:hint="default"/>
      </w:rPr>
    </w:lvl>
    <w:lvl w:ilvl="1">
      <w:start w:val="1"/>
      <w:numFmt w:val="decimal"/>
      <w:lvlText w:val="%1.%2"/>
      <w:lvlJc w:val="left"/>
      <w:pPr>
        <w:ind w:left="819" w:hanging="36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3">
    <w:nsid w:val="2D4A3208"/>
    <w:multiLevelType w:val="hybridMultilevel"/>
    <w:tmpl w:val="78EEE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8710F7"/>
    <w:multiLevelType w:val="hybridMultilevel"/>
    <w:tmpl w:val="8DAED640"/>
    <w:lvl w:ilvl="0" w:tplc="487AEE04">
      <w:start w:val="1"/>
      <w:numFmt w:val="decimal"/>
      <w:lvlText w:val="%1."/>
      <w:lvlJc w:val="left"/>
      <w:pPr>
        <w:ind w:left="819" w:hanging="360"/>
      </w:pPr>
      <w:rPr>
        <w:rFonts w:hint="default"/>
      </w:rPr>
    </w:lvl>
    <w:lvl w:ilvl="1" w:tplc="04210019" w:tentative="1">
      <w:start w:val="1"/>
      <w:numFmt w:val="lowerLetter"/>
      <w:lvlText w:val="%2."/>
      <w:lvlJc w:val="left"/>
      <w:pPr>
        <w:ind w:left="1539" w:hanging="360"/>
      </w:pPr>
    </w:lvl>
    <w:lvl w:ilvl="2" w:tplc="0421001B" w:tentative="1">
      <w:start w:val="1"/>
      <w:numFmt w:val="lowerRoman"/>
      <w:lvlText w:val="%3."/>
      <w:lvlJc w:val="right"/>
      <w:pPr>
        <w:ind w:left="2259" w:hanging="180"/>
      </w:pPr>
    </w:lvl>
    <w:lvl w:ilvl="3" w:tplc="0421000F" w:tentative="1">
      <w:start w:val="1"/>
      <w:numFmt w:val="decimal"/>
      <w:lvlText w:val="%4."/>
      <w:lvlJc w:val="left"/>
      <w:pPr>
        <w:ind w:left="2979" w:hanging="360"/>
      </w:pPr>
    </w:lvl>
    <w:lvl w:ilvl="4" w:tplc="04210019" w:tentative="1">
      <w:start w:val="1"/>
      <w:numFmt w:val="lowerLetter"/>
      <w:lvlText w:val="%5."/>
      <w:lvlJc w:val="left"/>
      <w:pPr>
        <w:ind w:left="3699" w:hanging="360"/>
      </w:pPr>
    </w:lvl>
    <w:lvl w:ilvl="5" w:tplc="0421001B" w:tentative="1">
      <w:start w:val="1"/>
      <w:numFmt w:val="lowerRoman"/>
      <w:lvlText w:val="%6."/>
      <w:lvlJc w:val="right"/>
      <w:pPr>
        <w:ind w:left="4419" w:hanging="180"/>
      </w:pPr>
    </w:lvl>
    <w:lvl w:ilvl="6" w:tplc="0421000F" w:tentative="1">
      <w:start w:val="1"/>
      <w:numFmt w:val="decimal"/>
      <w:lvlText w:val="%7."/>
      <w:lvlJc w:val="left"/>
      <w:pPr>
        <w:ind w:left="5139" w:hanging="360"/>
      </w:pPr>
    </w:lvl>
    <w:lvl w:ilvl="7" w:tplc="04210019" w:tentative="1">
      <w:start w:val="1"/>
      <w:numFmt w:val="lowerLetter"/>
      <w:lvlText w:val="%8."/>
      <w:lvlJc w:val="left"/>
      <w:pPr>
        <w:ind w:left="5859" w:hanging="360"/>
      </w:pPr>
    </w:lvl>
    <w:lvl w:ilvl="8" w:tplc="0421001B" w:tentative="1">
      <w:start w:val="1"/>
      <w:numFmt w:val="lowerRoman"/>
      <w:lvlText w:val="%9."/>
      <w:lvlJc w:val="right"/>
      <w:pPr>
        <w:ind w:left="6579" w:hanging="180"/>
      </w:pPr>
    </w:lvl>
  </w:abstractNum>
  <w:abstractNum w:abstractNumId="5">
    <w:nsid w:val="3CA13EB6"/>
    <w:multiLevelType w:val="multilevel"/>
    <w:tmpl w:val="263C3F7A"/>
    <w:lvl w:ilvl="0">
      <w:start w:val="2"/>
      <w:numFmt w:val="decimal"/>
      <w:lvlText w:val="%1"/>
      <w:lvlJc w:val="left"/>
      <w:pPr>
        <w:ind w:left="360" w:hanging="360"/>
      </w:pPr>
      <w:rPr>
        <w:rFonts w:hint="default"/>
      </w:rPr>
    </w:lvl>
    <w:lvl w:ilvl="1">
      <w:start w:val="1"/>
      <w:numFmt w:val="decimal"/>
      <w:lvlText w:val="%1.%2"/>
      <w:lvlJc w:val="left"/>
      <w:pPr>
        <w:ind w:left="789" w:hanging="360"/>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E7FDF"/>
    <w:rsid w:val="00275799"/>
    <w:rsid w:val="003E32FC"/>
    <w:rsid w:val="003E7FDF"/>
    <w:rsid w:val="004A1B01"/>
    <w:rsid w:val="005B119A"/>
    <w:rsid w:val="008A0D0B"/>
    <w:rsid w:val="008C43FE"/>
    <w:rsid w:val="008F7225"/>
    <w:rsid w:val="00931EB0"/>
    <w:rsid w:val="00936773"/>
    <w:rsid w:val="00A7023A"/>
    <w:rsid w:val="00B35C8E"/>
    <w:rsid w:val="00C95B44"/>
    <w:rsid w:val="00D07B25"/>
    <w:rsid w:val="00E90A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F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DF"/>
    <w:pPr>
      <w:ind w:left="720"/>
      <w:contextualSpacing/>
    </w:pPr>
  </w:style>
  <w:style w:type="paragraph" w:styleId="Footer">
    <w:name w:val="footer"/>
    <w:basedOn w:val="Normal"/>
    <w:link w:val="FooterChar"/>
    <w:uiPriority w:val="99"/>
    <w:rsid w:val="003E7FD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3E7FDF"/>
    <w:rPr>
      <w:rFonts w:ascii="Times New Roman" w:eastAsia="Times New Roman" w:hAnsi="Times New Roman" w:cs="Times New Roman"/>
      <w:sz w:val="24"/>
      <w:szCs w:val="24"/>
    </w:rPr>
  </w:style>
  <w:style w:type="table" w:styleId="TableGrid">
    <w:name w:val="Table Grid"/>
    <w:basedOn w:val="TableNormal"/>
    <w:uiPriority w:val="59"/>
    <w:rsid w:val="003E7FDF"/>
    <w:pPr>
      <w:spacing w:after="0" w:line="240" w:lineRule="auto"/>
    </w:pPr>
    <w:rPr>
      <w:rFonts w:eastAsiaTheme="minorEastAsia"/>
      <w:lang w:val="id-ID"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3E7FDF"/>
    <w:pPr>
      <w:pBdr>
        <w:bottom w:val="single" w:sz="8" w:space="4" w:color="auto"/>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3E7FDF"/>
    <w:rPr>
      <w:rFonts w:asciiTheme="majorHAnsi" w:eastAsiaTheme="majorEastAsia" w:hAnsiTheme="majorHAnsi" w:cstheme="majorBidi"/>
      <w:spacing w:val="5"/>
      <w:kern w:val="28"/>
      <w:sz w:val="52"/>
      <w:szCs w:val="52"/>
    </w:rPr>
  </w:style>
  <w:style w:type="paragraph" w:styleId="Header">
    <w:name w:val="header"/>
    <w:basedOn w:val="Normal"/>
    <w:link w:val="HeaderChar"/>
    <w:uiPriority w:val="99"/>
    <w:semiHidden/>
    <w:unhideWhenUsed/>
    <w:rsid w:val="003E7FD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7FD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2023-02-01T07:43:00Z</cp:lastPrinted>
  <dcterms:created xsi:type="dcterms:W3CDTF">2023-02-01T04:00:00Z</dcterms:created>
  <dcterms:modified xsi:type="dcterms:W3CDTF">2023-02-01T07:43:00Z</dcterms:modified>
</cp:coreProperties>
</file>